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E1EB" w14:textId="77777777" w:rsidR="004541E3" w:rsidRPr="004541E3" w:rsidRDefault="00667F85" w:rsidP="004D21A1">
      <w:pPr>
        <w:jc w:val="right"/>
        <w:rPr>
          <w:rFonts w:ascii="Arial" w:hAnsi="Arial" w:cs="Arial"/>
          <w:b/>
          <w:color w:val="FF0000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4541E3">
        <w:rPr>
          <w:rFonts w:ascii="Arial" w:hAnsi="Arial" w:cs="Arial"/>
          <w:color w:val="FF0000"/>
          <w:szCs w:val="24"/>
        </w:rPr>
        <w:tab/>
      </w:r>
      <w:r w:rsidRPr="004541E3">
        <w:rPr>
          <w:rFonts w:ascii="Arial" w:hAnsi="Arial" w:cs="Arial"/>
          <w:b/>
          <w:szCs w:val="24"/>
        </w:rPr>
        <w:t xml:space="preserve">Formularz ofertowy  zał. 1 do </w:t>
      </w:r>
      <w:r w:rsidR="00F1154C" w:rsidRPr="004541E3">
        <w:rPr>
          <w:rFonts w:ascii="Arial" w:hAnsi="Arial" w:cs="Arial"/>
          <w:b/>
          <w:szCs w:val="24"/>
        </w:rPr>
        <w:t>SWZ</w:t>
      </w:r>
    </w:p>
    <w:p w14:paraId="70F505BE" w14:textId="77777777" w:rsidR="004E76D4" w:rsidRDefault="004E76D4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02EA4403" w14:textId="57F0E470" w:rsidR="006B4FE7" w:rsidRPr="006B4FE7" w:rsidRDefault="00667F85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4FE7">
        <w:rPr>
          <w:rFonts w:ascii="Arial" w:hAnsi="Arial" w:cs="Arial"/>
          <w:color w:val="000000" w:themeColor="text1"/>
          <w:sz w:val="24"/>
          <w:szCs w:val="24"/>
        </w:rPr>
        <w:t>Nr</w:t>
      </w:r>
      <w:r w:rsidR="004E76D4">
        <w:rPr>
          <w:rFonts w:ascii="Arial" w:hAnsi="Arial" w:cs="Arial"/>
          <w:color w:val="000000" w:themeColor="text1"/>
          <w:sz w:val="24"/>
          <w:szCs w:val="24"/>
        </w:rPr>
        <w:t xml:space="preserve"> referencyjny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:</w:t>
      </w:r>
      <w:r w:rsidR="001D4B50" w:rsidRPr="001D4B50">
        <w:t xml:space="preserve"> </w:t>
      </w:r>
      <w:r w:rsidR="00F63465" w:rsidRPr="000244B7">
        <w:rPr>
          <w:rFonts w:ascii="Arial" w:hAnsi="Arial" w:cs="Arial"/>
          <w:b/>
          <w:bCs/>
        </w:rPr>
        <w:t>AG.331</w:t>
      </w:r>
      <w:r w:rsidR="000244B7">
        <w:rPr>
          <w:rFonts w:ascii="Arial" w:hAnsi="Arial" w:cs="Arial"/>
          <w:b/>
          <w:bCs/>
        </w:rPr>
        <w:t>.58.</w:t>
      </w:r>
      <w:r w:rsidR="00F63465" w:rsidRPr="000244B7">
        <w:rPr>
          <w:rFonts w:ascii="Arial" w:hAnsi="Arial" w:cs="Arial"/>
          <w:b/>
          <w:bCs/>
        </w:rPr>
        <w:t>2025.JL</w:t>
      </w:r>
    </w:p>
    <w:p w14:paraId="703FCF79" w14:textId="77777777" w:rsidR="004E76D4" w:rsidRDefault="004E76D4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5B07517D" w14:textId="77777777" w:rsidR="006B4FE7" w:rsidRPr="00A727CD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A727C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14:paraId="7707C296" w14:textId="6746651B" w:rsidR="006B4FE7" w:rsidRPr="000D3674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</w:p>
    <w:p w14:paraId="7FC0F9C9" w14:textId="77777777" w:rsidR="006B4FE7" w:rsidRPr="000D3674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D3674">
        <w:rPr>
          <w:rFonts w:ascii="Arial" w:hAnsi="Arial" w:cs="Arial"/>
          <w:color w:val="000000" w:themeColor="text1"/>
          <w:sz w:val="24"/>
          <w:szCs w:val="24"/>
          <w:lang w:val="en-US"/>
        </w:rPr>
        <w:t>REGON:………………………………………..</w:t>
      </w:r>
    </w:p>
    <w:p w14:paraId="293B999E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14:paraId="6E811724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961AAA0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14:paraId="62DBA15A" w14:textId="77777777" w:rsidR="006B4FE7" w:rsidRPr="006B4FE7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B4FE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14:paraId="1EC9E2BF" w14:textId="77777777" w:rsidR="006B4FE7" w:rsidRPr="003E253B" w:rsidRDefault="006B4FE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3E253B">
        <w:rPr>
          <w:rFonts w:ascii="Arial" w:hAnsi="Arial" w:cs="Arial"/>
          <w:color w:val="000000" w:themeColor="text1"/>
          <w:sz w:val="24"/>
          <w:szCs w:val="24"/>
        </w:rPr>
        <w:t xml:space="preserve">e-PUAP ………………………………… </w:t>
      </w:r>
    </w:p>
    <w:p w14:paraId="420C8630" w14:textId="77777777" w:rsidR="00667F85" w:rsidRPr="003E253B" w:rsidRDefault="00667F85" w:rsidP="004D21A1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Cs w:val="24"/>
        </w:rPr>
      </w:pP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3E253B">
        <w:rPr>
          <w:rFonts w:ascii="Arial" w:hAnsi="Arial" w:cs="Arial"/>
          <w:color w:val="000000" w:themeColor="text1"/>
          <w:szCs w:val="24"/>
        </w:rPr>
        <w:t xml:space="preserve"> 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  <w:t xml:space="preserve">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  <w:r w:rsidRPr="003E253B">
        <w:rPr>
          <w:rFonts w:ascii="Arial" w:hAnsi="Arial" w:cs="Arial"/>
          <w:bCs/>
          <w:color w:val="000000" w:themeColor="text1"/>
          <w:szCs w:val="24"/>
        </w:rPr>
        <w:tab/>
        <w:t xml:space="preserve">   </w:t>
      </w:r>
      <w:r w:rsidRPr="003E253B">
        <w:rPr>
          <w:rFonts w:ascii="Arial" w:hAnsi="Arial" w:cs="Arial"/>
          <w:bCs/>
          <w:color w:val="000000" w:themeColor="text1"/>
          <w:szCs w:val="24"/>
        </w:rPr>
        <w:tab/>
      </w:r>
    </w:p>
    <w:p w14:paraId="7584C03E" w14:textId="00A6C3BF" w:rsidR="00E94E05" w:rsidRPr="0056561E" w:rsidRDefault="001A6482" w:rsidP="004D21A1">
      <w:pPr>
        <w:pStyle w:val="Nagwek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A727CD">
        <w:rPr>
          <w:rFonts w:ascii="Arial" w:hAnsi="Arial" w:cs="Arial"/>
          <w:color w:val="000000" w:themeColor="text1"/>
          <w:sz w:val="24"/>
          <w:szCs w:val="24"/>
        </w:rPr>
        <w:t>OFERTA</w:t>
      </w:r>
      <w:r w:rsidR="00A727CD">
        <w:rPr>
          <w:rFonts w:ascii="Arial" w:hAnsi="Arial" w:cs="Arial"/>
          <w:color w:val="000000" w:themeColor="text1"/>
          <w:sz w:val="24"/>
          <w:szCs w:val="24"/>
        </w:rPr>
        <w:t xml:space="preserve">  składa</w:t>
      </w:r>
      <w:r w:rsidR="00B3628E">
        <w:rPr>
          <w:rFonts w:ascii="Arial" w:hAnsi="Arial" w:cs="Arial"/>
          <w:color w:val="000000" w:themeColor="text1"/>
          <w:sz w:val="24"/>
          <w:szCs w:val="24"/>
        </w:rPr>
        <w:t>na</w:t>
      </w:r>
      <w:r w:rsidR="00A727CD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="007413B1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="0056561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0CFFE71" w14:textId="77777777" w:rsidR="001D4B50" w:rsidRPr="001D4B50" w:rsidRDefault="001D4B50" w:rsidP="004D21A1">
      <w:pPr>
        <w:pStyle w:val="NormalnyWeb"/>
        <w:keepNext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MIASTO ZIELONA GÓRA</w:t>
      </w:r>
      <w:r w:rsidR="00884EE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 w:rsidR="00884EE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MIEJSKI O</w:t>
      </w:r>
      <w:r w:rsidR="00667F85" w:rsidRPr="004717FB">
        <w:rPr>
          <w:rFonts w:ascii="Arial" w:hAnsi="Arial" w:cs="Arial"/>
          <w:bCs/>
          <w:color w:val="000000" w:themeColor="text1"/>
          <w:sz w:val="24"/>
          <w:szCs w:val="24"/>
        </w:rPr>
        <w:t>ŚRODEK POMOCY SPOŁECZNEJ</w:t>
      </w:r>
      <w:r w:rsidR="00F1154C" w:rsidRPr="004717F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56561E">
        <w:rPr>
          <w:rFonts w:ascii="Arial" w:hAnsi="Arial" w:cs="Arial"/>
          <w:bCs/>
          <w:color w:val="000000" w:themeColor="text1"/>
          <w:sz w:val="24"/>
          <w:szCs w:val="24"/>
        </w:rPr>
        <w:br/>
      </w:r>
      <w:r>
        <w:rPr>
          <w:rFonts w:ascii="Arial" w:hAnsi="Arial" w:cs="Arial"/>
          <w:bCs/>
          <w:color w:val="000000" w:themeColor="text1"/>
          <w:sz w:val="24"/>
          <w:szCs w:val="24"/>
        </w:rPr>
        <w:t>W ZIELONEJ GÓRZE</w:t>
      </w:r>
      <w:r w:rsidR="00F1154C" w:rsidRPr="004717FB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r w:rsidRPr="001D4B50">
        <w:rPr>
          <w:rFonts w:ascii="Arial" w:eastAsiaTheme="minorHAnsi" w:hAnsi="Arial" w:cs="Arial"/>
          <w:sz w:val="22"/>
          <w:szCs w:val="22"/>
          <w:lang w:eastAsia="en-US"/>
        </w:rPr>
        <w:t>ul. Długa 13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1D4B50">
        <w:rPr>
          <w:rFonts w:ascii="Arial" w:eastAsiaTheme="minorHAnsi" w:hAnsi="Arial" w:cs="Arial"/>
          <w:sz w:val="22"/>
          <w:szCs w:val="22"/>
          <w:lang w:eastAsia="en-US"/>
        </w:rPr>
        <w:t xml:space="preserve">65-401 Zielona Góra </w:t>
      </w:r>
    </w:p>
    <w:p w14:paraId="4660E887" w14:textId="77777777" w:rsidR="00E94E05" w:rsidRPr="006B4FE7" w:rsidRDefault="00E94E05" w:rsidP="004D21A1">
      <w:pPr>
        <w:pStyle w:val="NormalnyWeb"/>
        <w:keepNext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D7F70F8" w14:textId="109C8962" w:rsidR="008B6DF7" w:rsidRPr="008B6DF7" w:rsidRDefault="00F1154C" w:rsidP="008B6DF7">
      <w:pPr>
        <w:pStyle w:val="NormalnyWeb"/>
        <w:spacing w:before="0" w:beforeAutospacing="0" w:after="0" w:afterAutospacing="0"/>
        <w:jc w:val="left"/>
        <w:rPr>
          <w:rFonts w:ascii="Arial" w:hAnsi="Arial" w:cs="Arial"/>
          <w:b/>
          <w:color w:val="000000" w:themeColor="text1"/>
          <w:spacing w:val="-3"/>
          <w:sz w:val="24"/>
          <w:szCs w:val="24"/>
        </w:rPr>
      </w:pPr>
      <w:r w:rsidRPr="006B4FE7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W odpowiedzi na Ogłoszenie składamy ofertę </w:t>
      </w:r>
      <w:r w:rsidR="001A6482" w:rsidRPr="006B4FE7">
        <w:rPr>
          <w:rFonts w:ascii="Arial" w:hAnsi="Arial" w:cs="Arial"/>
          <w:color w:val="000000" w:themeColor="text1"/>
          <w:sz w:val="24"/>
          <w:szCs w:val="24"/>
        </w:rPr>
        <w:t xml:space="preserve">na wykonanie przedmiotu zamówienia  </w:t>
      </w:r>
      <w:r w:rsidR="001D4B5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p</w:t>
      </w:r>
      <w:r w:rsidR="001A6482" w:rsidRPr="00A727CD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n</w:t>
      </w:r>
      <w:r w:rsid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. </w:t>
      </w:r>
      <w:r w:rsidR="008B6DF7" w:rsidRP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„Wykonywanie usług pocztowych w roku 202</w:t>
      </w:r>
      <w:r w:rsidR="00F63465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6</w:t>
      </w:r>
      <w:r w:rsidR="008B6DF7" w:rsidRPr="008B6DF7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na rzecz Miejskiego Ośrodka Pomocy Społecznej w Zielonej Górze”</w:t>
      </w:r>
    </w:p>
    <w:p w14:paraId="5D1DA0F9" w14:textId="77777777" w:rsidR="008B6DF7" w:rsidRPr="008B6DF7" w:rsidRDefault="008B6DF7" w:rsidP="008B6DF7">
      <w:pPr>
        <w:keepNext/>
        <w:spacing w:line="276" w:lineRule="auto"/>
        <w:outlineLvl w:val="1"/>
        <w:rPr>
          <w:rFonts w:ascii="Arial" w:hAnsi="Arial" w:cs="Arial"/>
          <w:color w:val="000000"/>
          <w:szCs w:val="24"/>
        </w:rPr>
      </w:pPr>
    </w:p>
    <w:p w14:paraId="37E8CB78" w14:textId="35B93BBA" w:rsidR="008B6DF7" w:rsidRPr="008B6DF7" w:rsidRDefault="008B6DF7" w:rsidP="008B6DF7">
      <w:pPr>
        <w:numPr>
          <w:ilvl w:val="0"/>
          <w:numId w:val="29"/>
        </w:numPr>
        <w:tabs>
          <w:tab w:val="clear" w:pos="785"/>
          <w:tab w:val="num" w:pos="426"/>
        </w:tabs>
        <w:suppressAutoHyphens w:val="0"/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Całkowita cena za wykonanie przedmiotu zamówienia zgodnie z treścią SWZ, wyjaśnień do SWZ oraz jej zmian zgodnie z wyliczeniem cenowym zawartym poniżej wynosi:</w:t>
      </w:r>
    </w:p>
    <w:p w14:paraId="78D27AE1" w14:textId="37FCEB54" w:rsidR="008B6DF7" w:rsidRP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netto ………………..PLN (słownie ……………………………………..),</w:t>
      </w:r>
    </w:p>
    <w:p w14:paraId="3DC10419" w14:textId="4BD24219" w:rsidR="008B6DF7" w:rsidRP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VAT ……………..PLN (słownie ………………………………………………..),</w:t>
      </w:r>
    </w:p>
    <w:p w14:paraId="30C6FE63" w14:textId="377F6B34" w:rsidR="008B6DF7" w:rsidRDefault="008B6DF7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8B6DF7">
        <w:rPr>
          <w:rFonts w:ascii="Arial" w:hAnsi="Arial" w:cs="Arial"/>
          <w:szCs w:val="24"/>
        </w:rPr>
        <w:t>- brutto ……………..PLN (słownie ………………………………………………..),</w:t>
      </w:r>
    </w:p>
    <w:p w14:paraId="7674DCA5" w14:textId="77777777" w:rsidR="007413B1" w:rsidRDefault="007413B1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</w:p>
    <w:tbl>
      <w:tblPr>
        <w:tblW w:w="94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"/>
        <w:gridCol w:w="515"/>
        <w:gridCol w:w="1837"/>
        <w:gridCol w:w="426"/>
        <w:gridCol w:w="2170"/>
        <w:gridCol w:w="1321"/>
        <w:gridCol w:w="1042"/>
        <w:gridCol w:w="1080"/>
        <w:gridCol w:w="980"/>
      </w:tblGrid>
      <w:tr w:rsidR="007413B1" w14:paraId="2D1E53BB" w14:textId="77777777" w:rsidTr="004541E3">
        <w:trPr>
          <w:gridBefore w:val="1"/>
          <w:wBefore w:w="60" w:type="dxa"/>
          <w:trHeight w:val="13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61EE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D9A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Rodzaj przesyłki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AE9E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LP'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99CC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Waga przesyłki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FC00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8"/>
                <w:szCs w:val="18"/>
                <w:lang w:eastAsia="en-US"/>
              </w:rPr>
              <w:t>Przewidywana ilość korespondencji w czasie trwania umowy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847C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65E2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6AF7" w14:textId="77777777" w:rsidR="007413B1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  <w:lang w:eastAsia="en-US"/>
              </w:rPr>
              <w:t>Wartość dla danej pozycji</w:t>
            </w:r>
          </w:p>
        </w:tc>
      </w:tr>
      <w:tr w:rsidR="00F63465" w:rsidRPr="00F63465" w14:paraId="5D62FFEB" w14:textId="77777777" w:rsidTr="004541E3">
        <w:trPr>
          <w:gridBefore w:val="1"/>
          <w:wBefore w:w="60" w:type="dxa"/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0A24" w14:textId="77777777" w:rsidR="007413B1" w:rsidRPr="00F63465" w:rsidRDefault="007413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3465"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05C8" w14:textId="77777777" w:rsidR="007413B1" w:rsidRPr="00F63465" w:rsidRDefault="007413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3465">
              <w:rPr>
                <w:rFonts w:ascii="Arial" w:hAnsi="Arial" w:cs="Arial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A97E" w14:textId="77777777" w:rsidR="007413B1" w:rsidRPr="00F63465" w:rsidRDefault="007413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3465">
              <w:rPr>
                <w:rFonts w:ascii="Arial" w:hAnsi="Arial" w:cs="Arial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0677" w14:textId="77777777" w:rsidR="007413B1" w:rsidRPr="00F63465" w:rsidRDefault="007413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3465"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C5D8" w14:textId="77777777" w:rsidR="007413B1" w:rsidRPr="00F63465" w:rsidRDefault="007413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3465">
              <w:rPr>
                <w:rFonts w:ascii="Arial" w:hAnsi="Arial" w:cs="Arial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B54E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</w:pPr>
            <w:r w:rsidRPr="00F63465"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46E7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</w:pPr>
            <w:r w:rsidRPr="00F63465"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F665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</w:pPr>
            <w:r w:rsidRPr="00F63465">
              <w:rPr>
                <w:rFonts w:ascii="Czcionka tekstu podstawowego" w:hAnsi="Czcionka tekstu podstawowego"/>
                <w:sz w:val="16"/>
                <w:szCs w:val="16"/>
                <w:lang w:eastAsia="en-US"/>
              </w:rPr>
              <w:t>G</w:t>
            </w:r>
          </w:p>
          <w:p w14:paraId="21553871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/>
                <w:i/>
                <w:sz w:val="16"/>
                <w:szCs w:val="16"/>
                <w:lang w:eastAsia="en-US"/>
              </w:rPr>
            </w:pPr>
            <w:r w:rsidRPr="00F63465">
              <w:rPr>
                <w:rFonts w:ascii="Czcionka tekstu podstawowego" w:hAnsi="Czcionka tekstu podstawowego"/>
                <w:i/>
                <w:sz w:val="16"/>
                <w:szCs w:val="16"/>
                <w:lang w:eastAsia="en-US"/>
              </w:rPr>
              <w:t>(G=D x F)</w:t>
            </w:r>
          </w:p>
        </w:tc>
      </w:tr>
      <w:tr w:rsidR="00F63465" w:rsidRPr="00F63465" w14:paraId="6D7DD93F" w14:textId="77777777" w:rsidTr="004541E3">
        <w:trPr>
          <w:gridBefore w:val="1"/>
          <w:wBefore w:w="60" w:type="dxa"/>
          <w:trHeight w:val="285"/>
        </w:trPr>
        <w:tc>
          <w:tcPr>
            <w:tcW w:w="6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D567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  <w:r w:rsidRPr="00F63465"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  <w:t>Przesyłki ekonomiczne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B3FF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26D6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A7B" w14:textId="77777777" w:rsidR="007413B1" w:rsidRPr="00F63465" w:rsidRDefault="007413B1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63465" w:rsidRPr="00F63465" w14:paraId="1EB3D555" w14:textId="77777777" w:rsidTr="004541E3">
        <w:trPr>
          <w:gridBefore w:val="1"/>
          <w:wBefore w:w="60" w:type="dxa"/>
          <w:trHeight w:val="285"/>
        </w:trPr>
        <w:tc>
          <w:tcPr>
            <w:tcW w:w="9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B1D9" w14:textId="20993704" w:rsidR="004541E3" w:rsidRPr="00F63465" w:rsidRDefault="004541E3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  <w:r w:rsidRPr="00F63465"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  <w:t xml:space="preserve">Przesyłki miejscowe (w obrębie Miasta Zielona Góra) </w:t>
            </w:r>
          </w:p>
        </w:tc>
      </w:tr>
      <w:tr w:rsidR="00F63465" w:rsidRPr="00F63465" w14:paraId="15A0E11B" w14:textId="77777777" w:rsidTr="004541E3">
        <w:trPr>
          <w:gridBefore w:val="1"/>
          <w:wBefore w:w="60" w:type="dxa"/>
          <w:trHeight w:val="28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3A8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0606" w14:textId="77777777" w:rsidR="004541E3" w:rsidRPr="00F63465" w:rsidRDefault="004541E3" w:rsidP="004541E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Przesyłka listowa</w:t>
            </w:r>
          </w:p>
          <w:p w14:paraId="78BEBCA3" w14:textId="77777777" w:rsidR="004541E3" w:rsidRPr="00F63465" w:rsidRDefault="004541E3" w:rsidP="004541E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nierejestrowana, w tym kartka</w:t>
            </w:r>
          </w:p>
          <w:p w14:paraId="4857BCB7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pocztowa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89ED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33F2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4A581" w14:textId="062347A1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8000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107F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B885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95D6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29B57709" w14:textId="77777777" w:rsidTr="004541E3">
        <w:trPr>
          <w:gridBefore w:val="1"/>
          <w:wBefore w:w="60" w:type="dxa"/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947C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446C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A1E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E285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2E17B" w14:textId="3435D7CF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200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0B5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DED4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4148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5D1D469E" w14:textId="77777777" w:rsidTr="004541E3">
        <w:trPr>
          <w:gridBefore w:val="1"/>
          <w:wBefore w:w="60" w:type="dxa"/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59E1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DCC4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FE62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1c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AB66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C51EE" w14:textId="20E3084B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E43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1DF4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F787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0DC1AD5B" w14:textId="77777777" w:rsidTr="004541E3">
        <w:trPr>
          <w:gridBefore w:val="1"/>
          <w:wBefore w:w="60" w:type="dxa"/>
          <w:trHeight w:val="86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0FFD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128A9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Przesyłki listowe rejestrowane w obrocie krajowym (polecone)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1CDBC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2a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E862D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7E673B" w14:textId="3C791966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20</w:t>
            </w:r>
            <w:r w:rsidR="00F63465" w:rsidRPr="00F63465"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181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825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441D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001E5B29" w14:textId="77777777" w:rsidTr="004541E3">
        <w:trPr>
          <w:gridBefore w:val="1"/>
          <w:wBefore w:w="60" w:type="dxa"/>
          <w:trHeight w:val="28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444F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69E75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Przesyłki listowe rejestrowane w obrocie krajowym </w:t>
            </w: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lastRenderedPageBreak/>
              <w:t>(polecone) + ZPO (zwrotne poświadczenie odbioru)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C97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lastRenderedPageBreak/>
              <w:t>3a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C7B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40654" w14:textId="6DFC3CB0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12000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985C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F8E51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8FA1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01DDD733" w14:textId="77777777" w:rsidTr="004541E3">
        <w:trPr>
          <w:gridBefore w:val="1"/>
          <w:wBefore w:w="60" w:type="dxa"/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BE679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7ABD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7129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1D31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8BED7" w14:textId="3626C65B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F01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356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CF63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6E791143" w14:textId="77777777" w:rsidTr="004541E3">
        <w:trPr>
          <w:gridBefore w:val="1"/>
          <w:wBefore w:w="60" w:type="dxa"/>
          <w:trHeight w:val="7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57CBF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F6E3A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7272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3c</w:t>
            </w:r>
          </w:p>
        </w:tc>
        <w:tc>
          <w:tcPr>
            <w:tcW w:w="21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754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AF3EA" w14:textId="0BD8CE30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400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10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CEDB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C7F7C6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76ECF158" w14:textId="77777777" w:rsidTr="004541E3">
        <w:trPr>
          <w:gridBefore w:val="1"/>
          <w:wBefore w:w="60" w:type="dxa"/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8293B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299DF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C6E5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1297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E4B3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898F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0764" w14:textId="77777777" w:rsidR="007413B1" w:rsidRPr="00F63465" w:rsidRDefault="007413B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17C5E" w14:textId="77777777" w:rsidR="007413B1" w:rsidRPr="00F63465" w:rsidRDefault="007413B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108B288F" w14:textId="77777777" w:rsidTr="004541E3">
        <w:trPr>
          <w:trHeight w:val="285"/>
        </w:trPr>
        <w:tc>
          <w:tcPr>
            <w:tcW w:w="9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1100" w14:textId="014BAD86" w:rsidR="004541E3" w:rsidRPr="00F63465" w:rsidRDefault="004541E3" w:rsidP="007E3884">
            <w:pPr>
              <w:spacing w:line="276" w:lineRule="auto"/>
              <w:jc w:val="center"/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</w:pPr>
            <w:bookmarkStart w:id="0" w:name="_Hlk215827264"/>
            <w:r w:rsidRPr="00F63465">
              <w:rPr>
                <w:rFonts w:ascii="Czcionka tekstu podstawowego" w:hAnsi="Czcionka tekstu podstawowego" w:cs="Arial"/>
                <w:b/>
                <w:bCs/>
                <w:sz w:val="18"/>
                <w:szCs w:val="18"/>
                <w:lang w:eastAsia="en-US"/>
              </w:rPr>
              <w:t xml:space="preserve">Przesyłki zamiejscowe (poza Miastem Zielona Góra) </w:t>
            </w:r>
          </w:p>
        </w:tc>
      </w:tr>
      <w:tr w:rsidR="00F63465" w:rsidRPr="00F63465" w14:paraId="54D21F33" w14:textId="77777777" w:rsidTr="004541E3">
        <w:trPr>
          <w:trHeight w:val="285"/>
        </w:trPr>
        <w:tc>
          <w:tcPr>
            <w:tcW w:w="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BDA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A95B" w14:textId="77777777" w:rsidR="004541E3" w:rsidRPr="00F63465" w:rsidRDefault="004541E3" w:rsidP="004541E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Przesyłka listowa</w:t>
            </w:r>
          </w:p>
          <w:p w14:paraId="37DCBAF0" w14:textId="77777777" w:rsidR="004541E3" w:rsidRPr="00F63465" w:rsidRDefault="004541E3" w:rsidP="004541E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nierejestrowana, w tym kartka</w:t>
            </w:r>
          </w:p>
          <w:p w14:paraId="29FC497A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pocztowa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A15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6BA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CD97" w14:textId="34A722B3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2500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1796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7A76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D6F42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0B20084E" w14:textId="77777777" w:rsidTr="004541E3">
        <w:trPr>
          <w:trHeight w:val="480"/>
        </w:trPr>
        <w:tc>
          <w:tcPr>
            <w:tcW w:w="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DAC5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78FA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9D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A72C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3087" w14:textId="1F2978A5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9A76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37E9A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CBCB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387A22B7" w14:textId="77777777" w:rsidTr="004541E3">
        <w:trPr>
          <w:trHeight w:val="480"/>
        </w:trPr>
        <w:tc>
          <w:tcPr>
            <w:tcW w:w="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53AD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0EA7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11B5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1c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1C1A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F8FE" w14:textId="79827121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2986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1E043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5110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35025A4F" w14:textId="77777777" w:rsidTr="004541E3">
        <w:trPr>
          <w:trHeight w:val="869"/>
        </w:trPr>
        <w:tc>
          <w:tcPr>
            <w:tcW w:w="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87B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E65E1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Przesyłki listowe rejestrowane w obrocie krajowym (polecone)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74B1F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2a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9AAB1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B63E9D" w14:textId="7635CAAD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DF9B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1D9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135C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7B156F20" w14:textId="77777777" w:rsidTr="004541E3">
        <w:trPr>
          <w:trHeight w:val="285"/>
        </w:trPr>
        <w:tc>
          <w:tcPr>
            <w:tcW w:w="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F50C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AD875" w14:textId="77777777" w:rsidR="004541E3" w:rsidRPr="00F63465" w:rsidRDefault="004541E3" w:rsidP="004541E3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Przesyłki listowe rejestrowane w obrocie krajowym (polecone) + ZPO (zwrotne poświadczenie odbioru)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C52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B83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S do 500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E4E9" w14:textId="484D0ED2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400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95EF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1FE31E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8C1F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79EB68AA" w14:textId="77777777" w:rsidTr="004541E3">
        <w:trPr>
          <w:trHeight w:val="480"/>
        </w:trPr>
        <w:tc>
          <w:tcPr>
            <w:tcW w:w="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51564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24D0E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06FA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747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M do 1000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FCA8" w14:textId="48C08170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150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8397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4E110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B1F44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63465" w:rsidRPr="00F63465" w14:paraId="1115DDA6" w14:textId="77777777" w:rsidTr="004541E3">
        <w:trPr>
          <w:trHeight w:val="775"/>
        </w:trPr>
        <w:tc>
          <w:tcPr>
            <w:tcW w:w="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B305A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ACA6E" w14:textId="77777777" w:rsidR="004541E3" w:rsidRPr="00F63465" w:rsidRDefault="004541E3" w:rsidP="004541E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C0B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3c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15C1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Format L do 2 000 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6ED1" w14:textId="7C4A33B9" w:rsidR="004541E3" w:rsidRPr="00F63465" w:rsidRDefault="00F63465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63465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42BB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5F4F9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3C3A8" w14:textId="77777777" w:rsidR="004541E3" w:rsidRPr="00F63465" w:rsidRDefault="004541E3" w:rsidP="004541E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bookmarkEnd w:id="0"/>
    </w:tbl>
    <w:p w14:paraId="79767A77" w14:textId="77777777" w:rsidR="007413B1" w:rsidRDefault="007413B1" w:rsidP="008B6DF7">
      <w:pPr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1FB323EC" w14:textId="0D9FFF94" w:rsidR="008B6DF7" w:rsidRPr="008B6DF7" w:rsidRDefault="008B6DF7" w:rsidP="00A8264E">
      <w:pPr>
        <w:keepNext/>
        <w:keepLines/>
        <w:spacing w:line="276" w:lineRule="auto"/>
        <w:ind w:right="-284"/>
        <w:rPr>
          <w:rFonts w:ascii="Arial Narrow" w:hAnsi="Arial Narrow" w:cs="Tahoma"/>
          <w:b/>
          <w:noProof/>
          <w:szCs w:val="24"/>
        </w:rPr>
      </w:pPr>
      <w:r w:rsidRPr="008B6DF7">
        <w:rPr>
          <w:rFonts w:ascii="Arial" w:hAnsi="Arial" w:cs="Arial"/>
          <w:szCs w:val="24"/>
        </w:rPr>
        <w:t>Wykonawca w cenie oferty skalkulował wszelkie elementy niezbędne do</w:t>
      </w:r>
      <w:r w:rsidR="00A8264E">
        <w:rPr>
          <w:rFonts w:ascii="Arial" w:hAnsi="Arial" w:cs="Arial"/>
          <w:szCs w:val="24"/>
        </w:rPr>
        <w:t xml:space="preserve"> </w:t>
      </w:r>
      <w:r w:rsidRPr="008B6DF7">
        <w:rPr>
          <w:rFonts w:ascii="Arial" w:hAnsi="Arial" w:cs="Arial"/>
          <w:szCs w:val="24"/>
        </w:rPr>
        <w:t xml:space="preserve">prawidłowego wykonania umowy. </w:t>
      </w:r>
    </w:p>
    <w:p w14:paraId="720DC265" w14:textId="14E78BE3" w:rsidR="008B6DF7" w:rsidRPr="008B6DF7" w:rsidRDefault="008B6DF7" w:rsidP="008B6DF7">
      <w:pPr>
        <w:suppressAutoHyphens w:val="0"/>
        <w:spacing w:line="276" w:lineRule="auto"/>
        <w:ind w:left="426"/>
        <w:contextualSpacing/>
        <w:jc w:val="both"/>
        <w:rPr>
          <w:rFonts w:ascii="Arial Narrow" w:hAnsi="Arial Narrow" w:cstheme="minorHAnsi"/>
          <w:szCs w:val="24"/>
        </w:rPr>
      </w:pPr>
    </w:p>
    <w:p w14:paraId="35955FB3" w14:textId="77777777" w:rsidR="008B6DF7" w:rsidRPr="00DB2E41" w:rsidRDefault="008B6DF7" w:rsidP="008B6DF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4B3A8776" w14:textId="324B4969" w:rsidR="004D21A1" w:rsidRDefault="00645124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>ŚWIADCZAMY, że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7B02AE85" w14:textId="35932777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-z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 xml:space="preserve">apoznaliśmy się z treścią 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SWZ</w:t>
      </w:r>
      <w:r w:rsidR="00667F85" w:rsidRPr="006B4FE7">
        <w:rPr>
          <w:rFonts w:ascii="Arial" w:hAnsi="Arial" w:cs="Arial"/>
          <w:color w:val="000000" w:themeColor="text1"/>
          <w:sz w:val="24"/>
          <w:szCs w:val="24"/>
        </w:rPr>
        <w:t xml:space="preserve"> i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 xml:space="preserve"> akceptujemy wszystkie warunki w niej zawarte, </w:t>
      </w:r>
    </w:p>
    <w:p w14:paraId="695DC23D" w14:textId="08368236" w:rsidR="007C4C87" w:rsidRDefault="007C4C87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Pr="007C4C87">
        <w:rPr>
          <w:rFonts w:ascii="Arial" w:hAnsi="Arial" w:cs="Arial"/>
          <w:color w:val="000000" w:themeColor="text1"/>
          <w:sz w:val="24"/>
          <w:szCs w:val="24"/>
        </w:rPr>
        <w:t>nie podlegam</w:t>
      </w:r>
      <w:r>
        <w:rPr>
          <w:rFonts w:ascii="Arial" w:hAnsi="Arial" w:cs="Arial"/>
          <w:color w:val="000000" w:themeColor="text1"/>
          <w:sz w:val="24"/>
          <w:szCs w:val="24"/>
        </w:rPr>
        <w:t>y</w:t>
      </w:r>
      <w:r w:rsidRPr="007C4C87">
        <w:rPr>
          <w:rFonts w:ascii="Arial" w:hAnsi="Arial" w:cs="Arial"/>
          <w:color w:val="000000" w:themeColor="text1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54E3CD9" w14:textId="5F0B40D0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0244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 xml:space="preserve">otrzymaliśmy konieczne informacje niezbędne do prawidłowego przygotowania </w:t>
      </w:r>
      <w:r w:rsidR="000244B7">
        <w:rPr>
          <w:rFonts w:ascii="Arial" w:hAnsi="Arial" w:cs="Arial"/>
          <w:color w:val="000000" w:themeColor="text1"/>
          <w:sz w:val="24"/>
          <w:szCs w:val="24"/>
        </w:rPr>
        <w:br/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i złożenia oferty,</w:t>
      </w:r>
    </w:p>
    <w:p w14:paraId="788C0610" w14:textId="0FDABE7F" w:rsidR="004D21A1" w:rsidRDefault="004D21A1" w:rsidP="004D21A1">
      <w:pPr>
        <w:pStyle w:val="Normalny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0244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154C" w:rsidRPr="006B4FE7">
        <w:rPr>
          <w:rFonts w:ascii="Arial" w:hAnsi="Arial" w:cs="Arial"/>
          <w:color w:val="000000" w:themeColor="text1"/>
          <w:sz w:val="24"/>
          <w:szCs w:val="24"/>
        </w:rPr>
        <w:t>akceptujemy wskazany w SWZ czas związania niniejszej oferty,</w:t>
      </w:r>
    </w:p>
    <w:p w14:paraId="00C00AE6" w14:textId="608BFD85" w:rsidR="00667F85" w:rsidRPr="006B4FE7" w:rsidRDefault="000244B7" w:rsidP="000244B7">
      <w:pPr>
        <w:pStyle w:val="Nagwek1"/>
        <w:numPr>
          <w:ilvl w:val="0"/>
          <w:numId w:val="0"/>
        </w:numPr>
        <w:tabs>
          <w:tab w:val="left" w:pos="142"/>
        </w:tabs>
        <w:suppressAutoHyphens w:val="0"/>
        <w:ind w:left="218" w:hanging="21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o</w:t>
      </w:r>
      <w:r w:rsidR="00E22F9D" w:rsidRPr="006B4FE7">
        <w:rPr>
          <w:rFonts w:ascii="Arial" w:hAnsi="Arial" w:cs="Arial"/>
          <w:color w:val="000000" w:themeColor="text1"/>
          <w:sz w:val="24"/>
          <w:szCs w:val="24"/>
        </w:rPr>
        <w:t>ferujemy realizację przedmiotu zamówienia za cenę</w:t>
      </w:r>
      <w:r w:rsidR="00135425">
        <w:rPr>
          <w:rFonts w:ascii="Arial" w:hAnsi="Arial" w:cs="Arial"/>
          <w:color w:val="000000" w:themeColor="text1"/>
          <w:sz w:val="24"/>
          <w:szCs w:val="24"/>
        </w:rPr>
        <w:t xml:space="preserve"> podaną 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w niniejszej ofercie,</w:t>
      </w:r>
      <w:r w:rsidR="001354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26EBE0B" w14:textId="6E8977A8" w:rsidR="00135425" w:rsidRDefault="000244B7" w:rsidP="000244B7">
      <w:pPr>
        <w:pStyle w:val="BodySingle"/>
        <w:ind w:left="0" w:firstLine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135425" w:rsidRPr="006B4FE7">
        <w:rPr>
          <w:rFonts w:ascii="Arial" w:hAnsi="Arial" w:cs="Arial"/>
          <w:color w:val="000000" w:themeColor="text1"/>
          <w:sz w:val="24"/>
          <w:szCs w:val="24"/>
        </w:rPr>
        <w:t>nie uczestniczę(ymy) jako Wykonawca w jakiejkolwiek innej ofercie złożonej w celu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35425" w:rsidRPr="006B4FE7">
        <w:rPr>
          <w:rFonts w:ascii="Arial" w:hAnsi="Arial" w:cs="Arial"/>
          <w:color w:val="000000" w:themeColor="text1"/>
          <w:sz w:val="24"/>
          <w:szCs w:val="24"/>
        </w:rPr>
        <w:t>ud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zielenia niniejszego zamówienia,</w:t>
      </w:r>
    </w:p>
    <w:p w14:paraId="4D7D9772" w14:textId="3B7593A3" w:rsidR="004530F7" w:rsidRDefault="002564F3" w:rsidP="002564F3">
      <w:pPr>
        <w:pStyle w:val="BodySingle"/>
        <w:ind w:left="0" w:firstLine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4530F7" w:rsidRPr="004530F7">
        <w:rPr>
          <w:rFonts w:ascii="Arial" w:hAnsi="Arial" w:cs="Arial"/>
          <w:color w:val="000000" w:themeColor="text1"/>
          <w:sz w:val="24"/>
          <w:szCs w:val="24"/>
        </w:rPr>
        <w:t>posiadamy niezbędną wiedz</w:t>
      </w:r>
      <w:r>
        <w:rPr>
          <w:rFonts w:ascii="Arial" w:hAnsi="Arial" w:cs="Arial"/>
          <w:color w:val="000000" w:themeColor="text1"/>
          <w:sz w:val="24"/>
          <w:szCs w:val="24"/>
        </w:rPr>
        <w:t>ę</w:t>
      </w:r>
      <w:r w:rsidR="004530F7" w:rsidRPr="004530F7">
        <w:rPr>
          <w:rFonts w:ascii="Arial" w:hAnsi="Arial" w:cs="Arial"/>
          <w:color w:val="000000" w:themeColor="text1"/>
          <w:sz w:val="24"/>
          <w:szCs w:val="24"/>
        </w:rPr>
        <w:t xml:space="preserve"> i doświadczenie do pr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awidłowego wykonani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4530F7">
        <w:rPr>
          <w:rFonts w:ascii="Arial" w:hAnsi="Arial" w:cs="Arial"/>
          <w:color w:val="000000" w:themeColor="text1"/>
          <w:sz w:val="24"/>
          <w:szCs w:val="24"/>
        </w:rPr>
        <w:t>zamówienia,</w:t>
      </w:r>
    </w:p>
    <w:p w14:paraId="6627C17C" w14:textId="28AD9687" w:rsidR="004530F7" w:rsidRPr="004530F7" w:rsidRDefault="002564F3" w:rsidP="002564F3">
      <w:pPr>
        <w:pStyle w:val="BodySingle"/>
        <w:ind w:left="0" w:firstLine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4530F7" w:rsidRPr="004530F7">
        <w:rPr>
          <w:rFonts w:ascii="Arial" w:hAnsi="Arial" w:cs="Arial"/>
          <w:color w:val="000000" w:themeColor="text1"/>
          <w:sz w:val="24"/>
          <w:szCs w:val="24"/>
        </w:rPr>
        <w:t>na potrzeby wykonania niniejszego zamówienia dysponujemy następującą kadrą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30F7" w:rsidRPr="004530F7">
        <w:rPr>
          <w:rFonts w:ascii="Arial" w:hAnsi="Arial" w:cs="Arial"/>
          <w:color w:val="000000" w:themeColor="text1"/>
          <w:sz w:val="24"/>
          <w:szCs w:val="24"/>
        </w:rPr>
        <w:t xml:space="preserve">uprawnioną do wykonania zamówienia, spełniającą warunki o których mowa w SWZ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4530F7" w:rsidRPr="004530F7">
        <w:rPr>
          <w:rFonts w:ascii="Arial" w:hAnsi="Arial" w:cs="Arial"/>
          <w:color w:val="000000" w:themeColor="text1"/>
          <w:sz w:val="24"/>
          <w:szCs w:val="24"/>
        </w:rPr>
        <w:t>i w przypadku wyboru naszej oferty zobowiązujemy się do przygotowania wykazu osób wraz z załącznikami, o których mowa w SWZ.</w:t>
      </w:r>
    </w:p>
    <w:p w14:paraId="30B4F1B4" w14:textId="7E284F52" w:rsidR="001A6482" w:rsidRPr="006B4FE7" w:rsidRDefault="001A6482" w:rsidP="004D21A1">
      <w:pPr>
        <w:pStyle w:val="BodySingle"/>
        <w:ind w:left="0" w:firstLine="0"/>
        <w:rPr>
          <w:rFonts w:ascii="Arial" w:hAnsi="Arial" w:cs="Arial"/>
          <w:color w:val="000000" w:themeColor="text1"/>
          <w:sz w:val="24"/>
          <w:szCs w:val="24"/>
          <w:lang w:val="pl-PL"/>
        </w:rPr>
      </w:pPr>
    </w:p>
    <w:p w14:paraId="28A94F26" w14:textId="77777777" w:rsidR="00B3628E" w:rsidRDefault="00135425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  <w:szCs w:val="24"/>
          <w:lang w:val="cs-CZ"/>
        </w:rPr>
        <w:t xml:space="preserve">4. </w:t>
      </w:r>
      <w:r w:rsidR="001A6482" w:rsidRPr="006B4FE7">
        <w:rPr>
          <w:rFonts w:ascii="Arial" w:hAnsi="Arial" w:cs="Arial"/>
          <w:bCs/>
          <w:color w:val="000000" w:themeColor="text1"/>
          <w:szCs w:val="24"/>
        </w:rPr>
        <w:t>O</w:t>
      </w:r>
      <w:r w:rsidR="001A6482" w:rsidRPr="006B4FE7">
        <w:rPr>
          <w:rFonts w:ascii="Arial" w:hAnsi="Arial" w:cs="Arial"/>
          <w:color w:val="000000" w:themeColor="text1"/>
          <w:szCs w:val="24"/>
        </w:rPr>
        <w:t xml:space="preserve">ŚWIADCZAMY, </w:t>
      </w:r>
      <w:r>
        <w:rPr>
          <w:rFonts w:ascii="Arial" w:hAnsi="Arial" w:cs="Arial"/>
          <w:color w:val="000000" w:themeColor="text1"/>
          <w:szCs w:val="24"/>
        </w:rPr>
        <w:t xml:space="preserve">że w ramach wykonania przedmiotu zamówienia </w:t>
      </w:r>
      <w:r w:rsidR="00B3628E">
        <w:rPr>
          <w:rFonts w:ascii="Arial" w:hAnsi="Arial" w:cs="Arial"/>
          <w:color w:val="000000" w:themeColor="text1"/>
          <w:szCs w:val="24"/>
        </w:rPr>
        <w:t>:</w:t>
      </w:r>
    </w:p>
    <w:p w14:paraId="024E2699" w14:textId="3DBCF8F8" w:rsidR="00135425" w:rsidRPr="001D4B50" w:rsidRDefault="00B3628E" w:rsidP="004D21A1">
      <w:pPr>
        <w:pStyle w:val="Akapitzlist"/>
        <w:numPr>
          <w:ilvl w:val="0"/>
          <w:numId w:val="22"/>
        </w:num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następujące</w:t>
      </w:r>
      <w:r w:rsidRPr="00B3628E">
        <w:rPr>
          <w:rFonts w:ascii="Arial" w:hAnsi="Arial" w:cs="Arial"/>
          <w:color w:val="000000" w:themeColor="text1"/>
          <w:szCs w:val="24"/>
        </w:rPr>
        <w:t xml:space="preserve"> </w:t>
      </w:r>
      <w:r w:rsidR="00135425" w:rsidRPr="00B3628E">
        <w:rPr>
          <w:rFonts w:ascii="Arial" w:hAnsi="Arial" w:cs="Arial"/>
          <w:color w:val="000000" w:themeColor="text1"/>
          <w:szCs w:val="24"/>
        </w:rPr>
        <w:t>usługi zostaną wykonane przez następujących podwykonawców wspólnie ubiegających się o zamówienia</w:t>
      </w:r>
      <w:r w:rsidR="002564F3">
        <w:rPr>
          <w:rFonts w:ascii="Arial" w:hAnsi="Arial" w:cs="Arial"/>
          <w:color w:val="000000" w:themeColor="text1"/>
          <w:szCs w:val="24"/>
        </w:rPr>
        <w:t xml:space="preserve"> </w:t>
      </w:r>
      <w:r w:rsidR="00135425" w:rsidRPr="00B3628E">
        <w:rPr>
          <w:rFonts w:ascii="Arial" w:hAnsi="Arial" w:cs="Arial"/>
          <w:color w:val="000000" w:themeColor="text1"/>
          <w:szCs w:val="24"/>
        </w:rPr>
        <w:t xml:space="preserve">(członków konsorcjum): </w:t>
      </w:r>
    </w:p>
    <w:p w14:paraId="0B2B5B21" w14:textId="77777777" w:rsidR="00135425" w:rsidRDefault="00B3628E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 </w:t>
      </w:r>
      <w:r w:rsidR="00135425">
        <w:rPr>
          <w:rFonts w:ascii="Arial" w:hAnsi="Arial" w:cs="Arial"/>
          <w:color w:val="000000" w:themeColor="text1"/>
          <w:szCs w:val="24"/>
        </w:rPr>
        <w:t>……………………………………………………………………………………………….</w:t>
      </w:r>
    </w:p>
    <w:p w14:paraId="1953C687" w14:textId="77777777" w:rsidR="00135425" w:rsidRDefault="00B3628E" w:rsidP="004D21A1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        </w:t>
      </w:r>
      <w:r w:rsidR="00135425">
        <w:rPr>
          <w:rFonts w:ascii="Arial" w:hAnsi="Arial" w:cs="Arial"/>
          <w:color w:val="000000" w:themeColor="text1"/>
          <w:szCs w:val="24"/>
        </w:rPr>
        <w:t>(Podać zakres i nazwę wykonawcy)</w:t>
      </w:r>
    </w:p>
    <w:p w14:paraId="3DF3E2BB" w14:textId="23E211FC" w:rsidR="00135425" w:rsidRPr="00135425" w:rsidRDefault="00135425" w:rsidP="004D21A1">
      <w:pPr>
        <w:rPr>
          <w:rFonts w:ascii="Arial" w:hAnsi="Arial" w:cs="Arial"/>
          <w:color w:val="000000" w:themeColor="text1"/>
          <w:sz w:val="20"/>
        </w:rPr>
      </w:pPr>
      <w:r w:rsidRPr="00135425">
        <w:rPr>
          <w:rFonts w:ascii="Arial" w:hAnsi="Arial" w:cs="Arial"/>
          <w:color w:val="000000" w:themeColor="text1"/>
          <w:sz w:val="20"/>
        </w:rPr>
        <w:t xml:space="preserve">Uwaga: Wypełnić w przypadku składania oferty przez Wykonawców wspólnie ubiegających się </w:t>
      </w:r>
      <w:r w:rsidR="002564F3">
        <w:rPr>
          <w:rFonts w:ascii="Arial" w:hAnsi="Arial" w:cs="Arial"/>
          <w:color w:val="000000" w:themeColor="text1"/>
          <w:sz w:val="20"/>
        </w:rPr>
        <w:br/>
      </w:r>
      <w:r w:rsidRPr="00135425">
        <w:rPr>
          <w:rFonts w:ascii="Arial" w:hAnsi="Arial" w:cs="Arial"/>
          <w:color w:val="000000" w:themeColor="text1"/>
          <w:sz w:val="20"/>
        </w:rPr>
        <w:t xml:space="preserve">o zamówienie w związku z art.117 ust.4 ustawy </w:t>
      </w:r>
      <w:proofErr w:type="spellStart"/>
      <w:r w:rsidRPr="00135425">
        <w:rPr>
          <w:rFonts w:ascii="Arial" w:hAnsi="Arial" w:cs="Arial"/>
          <w:color w:val="000000" w:themeColor="text1"/>
          <w:sz w:val="20"/>
        </w:rPr>
        <w:t>pzp</w:t>
      </w:r>
      <w:proofErr w:type="spellEnd"/>
      <w:r w:rsidRPr="00135425">
        <w:rPr>
          <w:rFonts w:ascii="Arial" w:hAnsi="Arial" w:cs="Arial"/>
          <w:color w:val="000000" w:themeColor="text1"/>
          <w:sz w:val="20"/>
        </w:rPr>
        <w:t>.</w:t>
      </w:r>
    </w:p>
    <w:p w14:paraId="504DE547" w14:textId="77777777" w:rsidR="001A6482" w:rsidRDefault="001A6482" w:rsidP="004D21A1">
      <w:pPr>
        <w:pStyle w:val="Akapitzlist"/>
        <w:numPr>
          <w:ilvl w:val="0"/>
          <w:numId w:val="22"/>
        </w:numPr>
        <w:rPr>
          <w:rFonts w:ascii="Arial" w:hAnsi="Arial" w:cs="Arial"/>
          <w:color w:val="000000" w:themeColor="text1"/>
          <w:szCs w:val="24"/>
        </w:rPr>
      </w:pPr>
      <w:r w:rsidRPr="00B3628E">
        <w:rPr>
          <w:rFonts w:ascii="Arial" w:hAnsi="Arial" w:cs="Arial"/>
          <w:color w:val="000000" w:themeColor="text1"/>
          <w:szCs w:val="24"/>
        </w:rPr>
        <w:lastRenderedPageBreak/>
        <w:t>iż całość zamówienia wykonam osobiście bez podwykonawców</w:t>
      </w:r>
      <w:r w:rsidR="00DC4620" w:rsidRPr="00B3628E">
        <w:rPr>
          <w:rFonts w:ascii="Arial" w:hAnsi="Arial" w:cs="Arial"/>
          <w:color w:val="000000" w:themeColor="text1"/>
          <w:szCs w:val="24"/>
        </w:rPr>
        <w:t>.</w:t>
      </w:r>
    </w:p>
    <w:p w14:paraId="5761C5EF" w14:textId="77777777" w:rsidR="00B3628E" w:rsidRPr="00B3628E" w:rsidRDefault="00B3628E" w:rsidP="004D21A1">
      <w:pPr>
        <w:pStyle w:val="Akapitzlist"/>
        <w:rPr>
          <w:rFonts w:ascii="Arial" w:hAnsi="Arial" w:cs="Arial"/>
          <w:color w:val="000000" w:themeColor="text1"/>
          <w:szCs w:val="24"/>
        </w:rPr>
      </w:pPr>
    </w:p>
    <w:p w14:paraId="5CF3464D" w14:textId="77777777" w:rsidR="00B3628E" w:rsidRPr="00B3628E" w:rsidRDefault="007D06DD" w:rsidP="004D21A1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i/>
          <w:color w:val="000000" w:themeColor="text1"/>
          <w:szCs w:val="24"/>
        </w:rPr>
      </w:pPr>
      <w:r w:rsidRPr="00B3628E">
        <w:rPr>
          <w:rFonts w:ascii="Arial" w:hAnsi="Arial" w:cs="Arial"/>
          <w:color w:val="000000" w:themeColor="text1"/>
          <w:szCs w:val="24"/>
        </w:rPr>
        <w:t>OŚWIADCZAM</w:t>
      </w:r>
      <w:r w:rsidR="00135425" w:rsidRPr="00B3628E">
        <w:rPr>
          <w:rFonts w:ascii="Arial" w:hAnsi="Arial" w:cs="Arial"/>
          <w:color w:val="000000" w:themeColor="text1"/>
          <w:szCs w:val="24"/>
        </w:rPr>
        <w:t>Y</w:t>
      </w:r>
      <w:r w:rsidRPr="00B3628E">
        <w:rPr>
          <w:rFonts w:ascii="Arial" w:hAnsi="Arial" w:cs="Arial"/>
          <w:color w:val="000000" w:themeColor="text1"/>
          <w:szCs w:val="24"/>
        </w:rPr>
        <w:t>, że zapoznaliśmy się z klauzulą informacyjną „RODO”.</w:t>
      </w:r>
    </w:p>
    <w:p w14:paraId="7BDCE810" w14:textId="77777777" w:rsidR="00B3628E" w:rsidRDefault="00B3628E" w:rsidP="004D21A1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i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7D06DD" w:rsidRPr="00B3628E">
        <w:rPr>
          <w:rFonts w:ascii="Arial" w:hAnsi="Arial" w:cs="Arial"/>
          <w:color w:val="000000" w:themeColor="text1"/>
          <w:szCs w:val="24"/>
        </w:rPr>
        <w:t>świadczam, że wypełniłem obowiązki informacyjne przewidziane w art. 13 lub art. 14 RODO</w:t>
      </w:r>
      <w:r w:rsidR="007D06DD" w:rsidRPr="00B3628E">
        <w:rPr>
          <w:rFonts w:ascii="Arial" w:hAnsi="Arial" w:cs="Arial"/>
          <w:color w:val="000000" w:themeColor="text1"/>
          <w:szCs w:val="24"/>
          <w:vertAlign w:val="superscript"/>
        </w:rPr>
        <w:t>1)</w:t>
      </w:r>
      <w:r w:rsidR="007D06DD" w:rsidRPr="00B3628E">
        <w:rPr>
          <w:rFonts w:ascii="Arial" w:hAnsi="Arial" w:cs="Arial"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="007D06DD" w:rsidRPr="00B3628E">
        <w:rPr>
          <w:rFonts w:ascii="Arial" w:hAnsi="Arial" w:cs="Arial"/>
          <w:i/>
          <w:color w:val="000000" w:themeColor="text1"/>
          <w:szCs w:val="24"/>
        </w:rPr>
        <w:t xml:space="preserve"> </w:t>
      </w:r>
    </w:p>
    <w:p w14:paraId="64BFA3D3" w14:textId="77777777" w:rsidR="00667F85" w:rsidRPr="00B3628E" w:rsidRDefault="007D06DD" w:rsidP="004D21A1">
      <w:pPr>
        <w:pStyle w:val="Akapitzlist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B3628E">
        <w:rPr>
          <w:rFonts w:ascii="Arial" w:hAnsi="Arial" w:cs="Arial"/>
          <w:i/>
          <w:color w:val="000000" w:themeColor="text1"/>
          <w:sz w:val="22"/>
          <w:szCs w:val="22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26FCB2CA" w14:textId="77777777" w:rsidR="00E94E05" w:rsidRPr="006B4FE7" w:rsidRDefault="00E94E05" w:rsidP="004D21A1">
      <w:pPr>
        <w:pStyle w:val="Akapitzlist"/>
        <w:ind w:left="284" w:hanging="284"/>
        <w:rPr>
          <w:rFonts w:ascii="Arial" w:hAnsi="Arial" w:cs="Arial"/>
          <w:i/>
          <w:color w:val="000000" w:themeColor="text1"/>
          <w:szCs w:val="24"/>
        </w:rPr>
      </w:pPr>
    </w:p>
    <w:p w14:paraId="4763C0C1" w14:textId="77777777" w:rsidR="00625D53" w:rsidRPr="006B4FE7" w:rsidRDefault="00B3628E" w:rsidP="004D21A1">
      <w:pPr>
        <w:pStyle w:val="Akapitzlist"/>
        <w:ind w:left="0"/>
        <w:rPr>
          <w:rFonts w:ascii="Arial" w:hAnsi="Arial" w:cs="Arial"/>
          <w:i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7</w:t>
      </w:r>
      <w:r w:rsidR="008B42CE" w:rsidRPr="006B4FE7">
        <w:rPr>
          <w:rFonts w:ascii="Arial" w:hAnsi="Arial" w:cs="Arial"/>
          <w:color w:val="000000" w:themeColor="text1"/>
          <w:szCs w:val="24"/>
        </w:rPr>
        <w:t>.</w:t>
      </w:r>
      <w:r w:rsidR="00625D53" w:rsidRPr="006B4FE7">
        <w:rPr>
          <w:rFonts w:ascii="Arial" w:hAnsi="Arial" w:cs="Arial"/>
          <w:color w:val="000000" w:themeColor="text1"/>
          <w:szCs w:val="24"/>
        </w:rPr>
        <w:t>Rodzaj przedsiębiorstwa jakim jest Wykonawca ( zaznaczyć właściwą opcję):</w:t>
      </w:r>
    </w:p>
    <w:p w14:paraId="58E68FFE" w14:textId="77777777" w:rsidR="00E94E05" w:rsidRPr="006B4FE7" w:rsidRDefault="00625D53" w:rsidP="004D21A1">
      <w:pPr>
        <w:rPr>
          <w:rFonts w:ascii="Arial" w:hAnsi="Arial" w:cs="Arial"/>
          <w:i/>
          <w:color w:val="000000" w:themeColor="text1"/>
          <w:szCs w:val="24"/>
        </w:rPr>
      </w:pPr>
      <w:r w:rsidRPr="006B4FE7">
        <w:rPr>
          <w:rFonts w:ascii="Arial" w:hAnsi="Arial" w:cs="Arial"/>
          <w:i/>
          <w:color w:val="000000" w:themeColor="text1"/>
          <w:szCs w:val="24"/>
        </w:rPr>
        <w:t>( w przypadku Wykonawców składających wspólną ofertę, należy wypełnić dla każdego  podmiotu osobno )</w:t>
      </w:r>
    </w:p>
    <w:p w14:paraId="202EE1FC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Mikroprzedsiębiorstwo *</w:t>
      </w:r>
    </w:p>
    <w:p w14:paraId="41A04ACD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Małe przedsiębiorstwo *</w:t>
      </w:r>
    </w:p>
    <w:p w14:paraId="3D627489" w14:textId="77777777" w:rsidR="00625D53" w:rsidRPr="006B4FE7" w:rsidRDefault="00625D53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color w:val="000000" w:themeColor="text1"/>
          <w:szCs w:val="24"/>
        </w:rPr>
        <w:t xml:space="preserve">          </w:t>
      </w:r>
      <w:r w:rsidRPr="006B4FE7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4FE7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Pr="006B4FE7">
        <w:rPr>
          <w:rFonts w:ascii="Arial" w:hAnsi="Arial" w:cs="Arial"/>
          <w:color w:val="000000" w:themeColor="text1"/>
          <w:szCs w:val="24"/>
        </w:rPr>
      </w:r>
      <w:r w:rsidRPr="006B4FE7">
        <w:rPr>
          <w:rFonts w:ascii="Arial" w:hAnsi="Arial" w:cs="Arial"/>
          <w:color w:val="000000" w:themeColor="text1"/>
          <w:szCs w:val="24"/>
        </w:rPr>
        <w:fldChar w:fldCharType="separate"/>
      </w:r>
      <w:r w:rsidRPr="006B4FE7">
        <w:rPr>
          <w:rFonts w:ascii="Arial" w:hAnsi="Arial" w:cs="Arial"/>
          <w:color w:val="000000" w:themeColor="text1"/>
          <w:szCs w:val="24"/>
        </w:rPr>
        <w:fldChar w:fldCharType="end"/>
      </w:r>
      <w:r w:rsidRPr="006B4FE7">
        <w:rPr>
          <w:rFonts w:ascii="Arial" w:hAnsi="Arial" w:cs="Arial"/>
          <w:color w:val="000000" w:themeColor="text1"/>
          <w:szCs w:val="24"/>
        </w:rPr>
        <w:t xml:space="preserve"> - Średnie przedsiębiorstwo*</w:t>
      </w:r>
    </w:p>
    <w:p w14:paraId="051D925A" w14:textId="77777777" w:rsidR="00625D53" w:rsidRPr="00B3628E" w:rsidRDefault="00625D53" w:rsidP="004D21A1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 Mikroprzedsiębiorstwo: przedsiębiorstwo, które zatrudnia mniej niż 10 osób i którego roczny obrót lub roczna suma bilansowa nie przekracza 2 milionów EURO.</w:t>
      </w:r>
    </w:p>
    <w:p w14:paraId="5A842D5B" w14:textId="77777777" w:rsidR="00625D53" w:rsidRPr="00B3628E" w:rsidRDefault="00625D53" w:rsidP="004D21A1">
      <w:pPr>
        <w:pStyle w:val="Tekstprzypisudolnego"/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*Małe przedsiębiorstwo: przedsiębiorstwo, które zatrudnia mniej niż 50 osób i którego roczny obrót lub roczna suma bilansowa nie przekracza 10 milionów EURO.</w:t>
      </w:r>
    </w:p>
    <w:p w14:paraId="1BCCF1C6" w14:textId="77777777" w:rsidR="00625D53" w:rsidRPr="00B3628E" w:rsidRDefault="00625D53" w:rsidP="004D21A1">
      <w:pPr>
        <w:pStyle w:val="Tekstpodstawowy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3628E">
        <w:rPr>
          <w:rStyle w:val="DeltaViewInsertion"/>
          <w:rFonts w:ascii="Arial" w:hAnsi="Arial" w:cs="Arial"/>
          <w:b w:val="0"/>
          <w:color w:val="000000" w:themeColor="text1"/>
          <w:sz w:val="22"/>
          <w:szCs w:val="22"/>
        </w:rPr>
        <w:t>*Średnie przedsiębiorstwo: przedsiębiorstwa, które nie są mikroprzedsiębiorstwami ani małymi przedsiębiorstwami</w:t>
      </w:r>
      <w:r w:rsidRPr="00B3628E">
        <w:rPr>
          <w:rFonts w:ascii="Arial" w:hAnsi="Arial" w:cs="Arial"/>
          <w:i/>
          <w:color w:val="000000" w:themeColor="text1"/>
          <w:sz w:val="22"/>
          <w:szCs w:val="22"/>
        </w:rPr>
        <w:t xml:space="preserve"> i które zatrudniają mniej niż 250 osób i których roczny obrót nie przekracza 50 milionów EURO lub roczna suma bilansowa nie przekracza 43 milionów EURO.</w:t>
      </w:r>
    </w:p>
    <w:p w14:paraId="2063FA1F" w14:textId="77777777" w:rsidR="00645124" w:rsidRDefault="001A6482" w:rsidP="004D21A1">
      <w:pPr>
        <w:ind w:right="256"/>
        <w:rPr>
          <w:rFonts w:ascii="Arial" w:hAnsi="Arial" w:cs="Arial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14:paraId="367F2BCA" w14:textId="5BB9B520" w:rsidR="00645124" w:rsidRDefault="00645124" w:rsidP="004D21A1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>
        <w:rPr>
          <w:rFonts w:ascii="Arial" w:hAnsi="Arial" w:cs="Arial"/>
          <w:sz w:val="22"/>
          <w:szCs w:val="22"/>
        </w:rPr>
        <w:t>Oświadczenie składa się, pod rygorem nieważności, w formie elektronicznej</w:t>
      </w:r>
      <w:r>
        <w:rPr>
          <w:rFonts w:ascii="Arial" w:hAnsi="Arial" w:cs="Arial"/>
          <w:sz w:val="22"/>
          <w:szCs w:val="22"/>
        </w:rPr>
        <w:br/>
        <w:t xml:space="preserve"> (w postaci elektronicznej opatrzonej kwalifikowanym podpisem elektronicznym)</w:t>
      </w:r>
      <w:r>
        <w:rPr>
          <w:rFonts w:ascii="Arial" w:hAnsi="Arial" w:cs="Arial"/>
          <w:sz w:val="22"/>
          <w:szCs w:val="22"/>
        </w:rPr>
        <w:br/>
        <w:t xml:space="preserve">  lub w postaci elektronicznej opatrzonej podpisem zaufanym lub podpisem osobistym</w:t>
      </w:r>
      <w:r w:rsidR="004D21A1">
        <w:rPr>
          <w:rFonts w:ascii="Arial" w:hAnsi="Arial" w:cs="Arial"/>
          <w:sz w:val="22"/>
          <w:szCs w:val="22"/>
        </w:rPr>
        <w:t>)</w:t>
      </w:r>
    </w:p>
    <w:p w14:paraId="47BFA485" w14:textId="77777777" w:rsidR="008B42CE" w:rsidRPr="006B4FE7" w:rsidRDefault="001A6482" w:rsidP="004D21A1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  <w:r w:rsidR="00855A4A"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68BA9" w14:textId="77777777" w:rsidR="00267F88" w:rsidRDefault="00267F88" w:rsidP="00CF32CA">
      <w:r>
        <w:separator/>
      </w:r>
    </w:p>
  </w:endnote>
  <w:endnote w:type="continuationSeparator" w:id="0">
    <w:p w14:paraId="1996A490" w14:textId="77777777" w:rsidR="00267F88" w:rsidRDefault="00267F88" w:rsidP="00CF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973100222"/>
      <w:docPartObj>
        <w:docPartGallery w:val="Page Numbers (Bottom of Page)"/>
        <w:docPartUnique/>
      </w:docPartObj>
    </w:sdtPr>
    <w:sdtContent>
      <w:p w14:paraId="0C641772" w14:textId="0C95B157" w:rsidR="00CF32CA" w:rsidRDefault="00CF32C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BC63F9" w:rsidRPr="00BC63F9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="00645124">
          <w:rPr>
            <w:rFonts w:asciiTheme="majorHAnsi" w:eastAsiaTheme="majorEastAsia" w:hAnsiTheme="majorHAnsi" w:cstheme="majorBidi"/>
            <w:sz w:val="28"/>
            <w:szCs w:val="28"/>
          </w:rPr>
          <w:t>/</w:t>
        </w:r>
        <w:r w:rsidR="00167CFC">
          <w:rPr>
            <w:rFonts w:asciiTheme="majorHAnsi" w:eastAsiaTheme="majorEastAsia" w:hAnsiTheme="majorHAnsi" w:cstheme="majorBidi"/>
            <w:sz w:val="28"/>
            <w:szCs w:val="28"/>
          </w:rPr>
          <w:t>3</w:t>
        </w:r>
      </w:p>
    </w:sdtContent>
  </w:sdt>
  <w:p w14:paraId="76E42A1B" w14:textId="77777777" w:rsidR="00CF32CA" w:rsidRDefault="00645124" w:rsidP="00645124">
    <w:pPr>
      <w:pStyle w:val="Stopka"/>
      <w:tabs>
        <w:tab w:val="clear" w:pos="4536"/>
        <w:tab w:val="clear" w:pos="9072"/>
        <w:tab w:val="left" w:pos="58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6F2BC" w14:textId="77777777" w:rsidR="00267F88" w:rsidRDefault="00267F88" w:rsidP="00CF32CA">
      <w:r>
        <w:separator/>
      </w:r>
    </w:p>
  </w:footnote>
  <w:footnote w:type="continuationSeparator" w:id="0">
    <w:p w14:paraId="013F12DE" w14:textId="77777777" w:rsidR="00267F88" w:rsidRDefault="00267F88" w:rsidP="00CF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07F8"/>
    <w:multiLevelType w:val="hybridMultilevel"/>
    <w:tmpl w:val="4E766004"/>
    <w:lvl w:ilvl="0" w:tplc="1436C98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25486EAC"/>
    <w:multiLevelType w:val="hybridMultilevel"/>
    <w:tmpl w:val="0C2A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05115"/>
    <w:multiLevelType w:val="hybridMultilevel"/>
    <w:tmpl w:val="CED441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50B1895"/>
    <w:multiLevelType w:val="hybridMultilevel"/>
    <w:tmpl w:val="32007A5A"/>
    <w:lvl w:ilvl="0" w:tplc="411AF91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6" w15:restartNumberingAfterBreak="0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D1B0B"/>
    <w:multiLevelType w:val="hybridMultilevel"/>
    <w:tmpl w:val="D27EAFB0"/>
    <w:lvl w:ilvl="0" w:tplc="F51E377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5" w15:restartNumberingAfterBreak="0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00CB2"/>
    <w:multiLevelType w:val="hybridMultilevel"/>
    <w:tmpl w:val="4D3A1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972426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664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6581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0997560">
    <w:abstractNumId w:val="14"/>
  </w:num>
  <w:num w:numId="5" w16cid:durableId="727341427">
    <w:abstractNumId w:val="28"/>
  </w:num>
  <w:num w:numId="6" w16cid:durableId="1637419252">
    <w:abstractNumId w:val="19"/>
  </w:num>
  <w:num w:numId="7" w16cid:durableId="797146605">
    <w:abstractNumId w:val="25"/>
  </w:num>
  <w:num w:numId="8" w16cid:durableId="1263760966">
    <w:abstractNumId w:val="15"/>
  </w:num>
  <w:num w:numId="9" w16cid:durableId="1417901247">
    <w:abstractNumId w:val="18"/>
  </w:num>
  <w:num w:numId="10" w16cid:durableId="271517938">
    <w:abstractNumId w:val="9"/>
  </w:num>
  <w:num w:numId="11" w16cid:durableId="1372149471">
    <w:abstractNumId w:val="17"/>
  </w:num>
  <w:num w:numId="12" w16cid:durableId="556891206">
    <w:abstractNumId w:val="24"/>
  </w:num>
  <w:num w:numId="13" w16cid:durableId="930554273">
    <w:abstractNumId w:val="0"/>
  </w:num>
  <w:num w:numId="14" w16cid:durableId="1603680191">
    <w:abstractNumId w:val="1"/>
  </w:num>
  <w:num w:numId="15" w16cid:durableId="1878814617">
    <w:abstractNumId w:val="7"/>
  </w:num>
  <w:num w:numId="16" w16cid:durableId="316765084">
    <w:abstractNumId w:val="21"/>
  </w:num>
  <w:num w:numId="17" w16cid:durableId="771702916">
    <w:abstractNumId w:val="11"/>
  </w:num>
  <w:num w:numId="18" w16cid:durableId="1075397700">
    <w:abstractNumId w:val="4"/>
  </w:num>
  <w:num w:numId="19" w16cid:durableId="791362831">
    <w:abstractNumId w:val="26"/>
  </w:num>
  <w:num w:numId="20" w16cid:durableId="578104821">
    <w:abstractNumId w:val="22"/>
  </w:num>
  <w:num w:numId="21" w16cid:durableId="1524708408">
    <w:abstractNumId w:val="5"/>
  </w:num>
  <w:num w:numId="22" w16cid:durableId="195965741">
    <w:abstractNumId w:val="16"/>
  </w:num>
  <w:num w:numId="23" w16cid:durableId="1524826670">
    <w:abstractNumId w:val="23"/>
  </w:num>
  <w:num w:numId="24" w16cid:durableId="2034265316">
    <w:abstractNumId w:val="3"/>
  </w:num>
  <w:num w:numId="25" w16cid:durableId="1115908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6304148">
    <w:abstractNumId w:val="8"/>
  </w:num>
  <w:num w:numId="27" w16cid:durableId="957447218">
    <w:abstractNumId w:val="20"/>
  </w:num>
  <w:num w:numId="28" w16cid:durableId="1302928281">
    <w:abstractNumId w:val="6"/>
  </w:num>
  <w:num w:numId="29" w16cid:durableId="915434064">
    <w:abstractNumId w:val="12"/>
  </w:num>
  <w:num w:numId="30" w16cid:durableId="1928148941">
    <w:abstractNumId w:val="10"/>
  </w:num>
  <w:num w:numId="31" w16cid:durableId="10021986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7D"/>
    <w:rsid w:val="00007F8E"/>
    <w:rsid w:val="000116FA"/>
    <w:rsid w:val="000244B7"/>
    <w:rsid w:val="0004268D"/>
    <w:rsid w:val="00044EC1"/>
    <w:rsid w:val="00055E64"/>
    <w:rsid w:val="000903E3"/>
    <w:rsid w:val="000948AC"/>
    <w:rsid w:val="000A622F"/>
    <w:rsid w:val="000C1C4E"/>
    <w:rsid w:val="000C6207"/>
    <w:rsid w:val="000C64B2"/>
    <w:rsid w:val="000D3674"/>
    <w:rsid w:val="000E2671"/>
    <w:rsid w:val="001146CF"/>
    <w:rsid w:val="00122F1D"/>
    <w:rsid w:val="00135425"/>
    <w:rsid w:val="0015606C"/>
    <w:rsid w:val="00157BFE"/>
    <w:rsid w:val="00167CFC"/>
    <w:rsid w:val="00185BDA"/>
    <w:rsid w:val="00192C24"/>
    <w:rsid w:val="00193C76"/>
    <w:rsid w:val="00193FAE"/>
    <w:rsid w:val="001A6482"/>
    <w:rsid w:val="001D4B50"/>
    <w:rsid w:val="001D7CDE"/>
    <w:rsid w:val="002026E7"/>
    <w:rsid w:val="00207572"/>
    <w:rsid w:val="00231D2C"/>
    <w:rsid w:val="00234B80"/>
    <w:rsid w:val="0024624B"/>
    <w:rsid w:val="00254BBF"/>
    <w:rsid w:val="002564F3"/>
    <w:rsid w:val="00261F9A"/>
    <w:rsid w:val="00267F88"/>
    <w:rsid w:val="002817B7"/>
    <w:rsid w:val="002A54B6"/>
    <w:rsid w:val="002B02CA"/>
    <w:rsid w:val="002B3FD5"/>
    <w:rsid w:val="002C29D8"/>
    <w:rsid w:val="002D46C0"/>
    <w:rsid w:val="002E716B"/>
    <w:rsid w:val="002E7A10"/>
    <w:rsid w:val="002F06EC"/>
    <w:rsid w:val="00302277"/>
    <w:rsid w:val="00314FF3"/>
    <w:rsid w:val="003329E8"/>
    <w:rsid w:val="0035495A"/>
    <w:rsid w:val="0037769A"/>
    <w:rsid w:val="003956F3"/>
    <w:rsid w:val="003E253B"/>
    <w:rsid w:val="003E2BAD"/>
    <w:rsid w:val="003F4614"/>
    <w:rsid w:val="003F648A"/>
    <w:rsid w:val="003F6A1D"/>
    <w:rsid w:val="003F7186"/>
    <w:rsid w:val="00431384"/>
    <w:rsid w:val="004530F7"/>
    <w:rsid w:val="004541E3"/>
    <w:rsid w:val="004717FB"/>
    <w:rsid w:val="00475CF5"/>
    <w:rsid w:val="004B3BAF"/>
    <w:rsid w:val="004C0216"/>
    <w:rsid w:val="004D1810"/>
    <w:rsid w:val="004D21A1"/>
    <w:rsid w:val="004E76D4"/>
    <w:rsid w:val="004F4CFF"/>
    <w:rsid w:val="00513199"/>
    <w:rsid w:val="005260C1"/>
    <w:rsid w:val="00552133"/>
    <w:rsid w:val="0056561E"/>
    <w:rsid w:val="005B0F22"/>
    <w:rsid w:val="0060603A"/>
    <w:rsid w:val="00623C58"/>
    <w:rsid w:val="00625D53"/>
    <w:rsid w:val="00640261"/>
    <w:rsid w:val="00645124"/>
    <w:rsid w:val="00646EAC"/>
    <w:rsid w:val="00667F85"/>
    <w:rsid w:val="00683228"/>
    <w:rsid w:val="0069015B"/>
    <w:rsid w:val="00696C44"/>
    <w:rsid w:val="006A005A"/>
    <w:rsid w:val="006A05F4"/>
    <w:rsid w:val="006B4FE7"/>
    <w:rsid w:val="006D30A1"/>
    <w:rsid w:val="00712E4A"/>
    <w:rsid w:val="00714449"/>
    <w:rsid w:val="00725423"/>
    <w:rsid w:val="007413B1"/>
    <w:rsid w:val="00747DB8"/>
    <w:rsid w:val="0078609D"/>
    <w:rsid w:val="007C4C87"/>
    <w:rsid w:val="007C4CA1"/>
    <w:rsid w:val="007D06DD"/>
    <w:rsid w:val="007E2EE9"/>
    <w:rsid w:val="00800010"/>
    <w:rsid w:val="00820920"/>
    <w:rsid w:val="008270C7"/>
    <w:rsid w:val="00833E32"/>
    <w:rsid w:val="00855A4A"/>
    <w:rsid w:val="00867725"/>
    <w:rsid w:val="00867751"/>
    <w:rsid w:val="00884A8D"/>
    <w:rsid w:val="00884EE6"/>
    <w:rsid w:val="008B42CE"/>
    <w:rsid w:val="008B6DF7"/>
    <w:rsid w:val="008D12EF"/>
    <w:rsid w:val="008D4285"/>
    <w:rsid w:val="008E064C"/>
    <w:rsid w:val="008F4A19"/>
    <w:rsid w:val="009220F5"/>
    <w:rsid w:val="00924403"/>
    <w:rsid w:val="00927AC2"/>
    <w:rsid w:val="00937B4B"/>
    <w:rsid w:val="009E567D"/>
    <w:rsid w:val="009E602F"/>
    <w:rsid w:val="00A727CD"/>
    <w:rsid w:val="00A8264E"/>
    <w:rsid w:val="00A90E88"/>
    <w:rsid w:val="00A96E64"/>
    <w:rsid w:val="00AA748C"/>
    <w:rsid w:val="00AC5257"/>
    <w:rsid w:val="00AE092A"/>
    <w:rsid w:val="00B04A98"/>
    <w:rsid w:val="00B3122D"/>
    <w:rsid w:val="00B3628E"/>
    <w:rsid w:val="00B51973"/>
    <w:rsid w:val="00BC5AE1"/>
    <w:rsid w:val="00BC63F9"/>
    <w:rsid w:val="00BC79D0"/>
    <w:rsid w:val="00BD31B2"/>
    <w:rsid w:val="00BF567E"/>
    <w:rsid w:val="00C26CE2"/>
    <w:rsid w:val="00C8045E"/>
    <w:rsid w:val="00C84D60"/>
    <w:rsid w:val="00C851A0"/>
    <w:rsid w:val="00C87D63"/>
    <w:rsid w:val="00CD19DF"/>
    <w:rsid w:val="00CD6CC2"/>
    <w:rsid w:val="00CF32CA"/>
    <w:rsid w:val="00D202C6"/>
    <w:rsid w:val="00D67187"/>
    <w:rsid w:val="00DA4728"/>
    <w:rsid w:val="00DB2E41"/>
    <w:rsid w:val="00DC4620"/>
    <w:rsid w:val="00DD5B8F"/>
    <w:rsid w:val="00DE4845"/>
    <w:rsid w:val="00DF55E3"/>
    <w:rsid w:val="00E01B54"/>
    <w:rsid w:val="00E137F3"/>
    <w:rsid w:val="00E20311"/>
    <w:rsid w:val="00E22F9D"/>
    <w:rsid w:val="00E47626"/>
    <w:rsid w:val="00E66C3B"/>
    <w:rsid w:val="00E94E05"/>
    <w:rsid w:val="00EA6200"/>
    <w:rsid w:val="00EF2F32"/>
    <w:rsid w:val="00F1154C"/>
    <w:rsid w:val="00F138DE"/>
    <w:rsid w:val="00F42C74"/>
    <w:rsid w:val="00F51D6D"/>
    <w:rsid w:val="00F63465"/>
    <w:rsid w:val="00F933D7"/>
    <w:rsid w:val="00FA7E77"/>
    <w:rsid w:val="00FC4636"/>
    <w:rsid w:val="00F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955B"/>
  <w15:docId w15:val="{B7124AC8-D901-4057-9B01-1F243797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aliases w:val=" Znak"/>
    <w:basedOn w:val="Normalny"/>
    <w:link w:val="StopkaZnak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 Znak Znak"/>
    <w:basedOn w:val="Domylnaczcionkaakapitu"/>
    <w:link w:val="Stopka"/>
    <w:rsid w:val="009220F5"/>
  </w:style>
  <w:style w:type="table" w:customStyle="1" w:styleId="Tabelasiatki1jasna1">
    <w:name w:val="Tabela siatki 1 — jasna1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12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12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8D12E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8D1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2026E7"/>
    <w:pPr>
      <w:suppressAutoHyphens w:val="0"/>
    </w:pPr>
    <w:rPr>
      <w:sz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6E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uiPriority w:val="99"/>
    <w:unhideWhenUsed/>
    <w:rsid w:val="002026E7"/>
    <w:rPr>
      <w:sz w:val="16"/>
      <w:szCs w:val="16"/>
    </w:rPr>
  </w:style>
  <w:style w:type="paragraph" w:customStyle="1" w:styleId="Style6">
    <w:name w:val="Style6"/>
    <w:basedOn w:val="Normalny"/>
    <w:uiPriority w:val="99"/>
    <w:rsid w:val="008B6DF7"/>
    <w:pPr>
      <w:widowControl w:val="0"/>
      <w:suppressAutoHyphens w:val="0"/>
      <w:autoSpaceDE w:val="0"/>
      <w:autoSpaceDN w:val="0"/>
      <w:adjustRightInd w:val="0"/>
      <w:spacing w:line="365" w:lineRule="exact"/>
      <w:jc w:val="both"/>
    </w:pPr>
    <w:rPr>
      <w:rFonts w:ascii="Tahoma" w:eastAsiaTheme="minorEastAsi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8D7F-6BF5-4554-843A-ECD56E27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creator>Bogumiła Nieżychowska</dc:creator>
  <dc:description>zamówienia publiczne</dc:description>
  <cp:lastModifiedBy>Justyna Logdańska</cp:lastModifiedBy>
  <cp:revision>2</cp:revision>
  <cp:lastPrinted>2025-12-05T10:53:00Z</cp:lastPrinted>
  <dcterms:created xsi:type="dcterms:W3CDTF">2025-12-05T12:34:00Z</dcterms:created>
  <dcterms:modified xsi:type="dcterms:W3CDTF">2025-12-05T12:34:00Z</dcterms:modified>
</cp:coreProperties>
</file>